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4E99" w14:textId="77777777" w:rsidR="0072112C" w:rsidRDefault="0072112C" w:rsidP="0072112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92416B">
        <w:rPr>
          <w:rFonts w:ascii="Times New Roman" w:hAnsi="Times New Roman"/>
          <w:b/>
          <w:sz w:val="32"/>
          <w:szCs w:val="32"/>
        </w:rPr>
        <w:t>Учебно-методическая карта</w:t>
      </w:r>
    </w:p>
    <w:p w14:paraId="73464D50" w14:textId="2E2ADFA0" w:rsidR="0072112C" w:rsidRPr="0092416B" w:rsidRDefault="0072112C" w:rsidP="0072112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Форма получения высшего образования – заочная, заочная (сокращенная)</w:t>
      </w:r>
    </w:p>
    <w:p w14:paraId="1F7E1CE6" w14:textId="77777777" w:rsidR="0072112C" w:rsidRPr="00876AD3" w:rsidRDefault="0072112C" w:rsidP="007211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7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7229"/>
        <w:gridCol w:w="701"/>
        <w:gridCol w:w="567"/>
        <w:gridCol w:w="8"/>
        <w:gridCol w:w="1126"/>
        <w:gridCol w:w="1142"/>
        <w:gridCol w:w="1275"/>
        <w:gridCol w:w="1701"/>
      </w:tblGrid>
      <w:tr w:rsidR="0072112C" w:rsidRPr="00876AD3" w14:paraId="50CD84CA" w14:textId="77777777" w:rsidTr="00AF18DF">
        <w:trPr>
          <w:trHeight w:val="56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44276AD0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 раздела, темы, занятия</w:t>
            </w:r>
          </w:p>
          <w:p w14:paraId="37397D70" w14:textId="77777777" w:rsidR="0072112C" w:rsidRPr="00876AD3" w:rsidRDefault="0072112C" w:rsidP="00AF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38DFD4B" w14:textId="77777777" w:rsidR="0072112C" w:rsidRPr="00876AD3" w:rsidRDefault="0072112C" w:rsidP="00AF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3AE449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354ADA6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29666B6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EEF30CE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9301CC3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Название раздела, темы, занятия; </w:t>
            </w:r>
          </w:p>
          <w:p w14:paraId="55CC3B15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изучаемых вопросов</w:t>
            </w:r>
          </w:p>
          <w:p w14:paraId="17037118" w14:textId="77777777" w:rsidR="0072112C" w:rsidRPr="00876AD3" w:rsidRDefault="0072112C" w:rsidP="00AF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165EBC" w14:textId="77777777" w:rsidR="0072112C" w:rsidRPr="00876AD3" w:rsidRDefault="0072112C" w:rsidP="00AF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D5B44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аудиторных часов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7E31B0B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Литература</w:t>
            </w:r>
          </w:p>
          <w:p w14:paraId="7E913894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347FD3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D189773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  <w:p w14:paraId="0376C96F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знаний</w:t>
            </w:r>
          </w:p>
          <w:p w14:paraId="7F1A52B4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E3CA1D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2112C" w:rsidRPr="00876AD3" w14:paraId="55BC4243" w14:textId="77777777" w:rsidTr="00C85A9E">
        <w:trPr>
          <w:trHeight w:val="2232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776C1372" w14:textId="77777777" w:rsidR="0072112C" w:rsidRPr="00876AD3" w:rsidRDefault="0072112C" w:rsidP="00AF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2E2FF" w14:textId="77777777" w:rsidR="0072112C" w:rsidRPr="00876AD3" w:rsidRDefault="0072112C" w:rsidP="00AF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233AF760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2830F432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семинарские</w:t>
            </w:r>
          </w:p>
          <w:p w14:paraId="7914DF3A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30C4B5B3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57B50CC" w14:textId="609F06FC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</w:t>
            </w:r>
            <w:r w:rsidR="007D3E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РС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66D7617F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6FC43899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112C" w:rsidRPr="00876AD3" w14:paraId="5684357A" w14:textId="77777777" w:rsidTr="00C85A9E">
        <w:trPr>
          <w:trHeight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6E7C5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64BD4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7E6FE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59C75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FE37C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6E19D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A2E82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70F56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2112C" w:rsidRPr="00876AD3" w14:paraId="4CAEC929" w14:textId="77777777" w:rsidTr="00C85A9E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45DFE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6967E" w14:textId="6F568E20" w:rsidR="0072112C" w:rsidRPr="0092416B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2416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Этикетное общение (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2416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8229C" w14:textId="77777777" w:rsidR="0072112C" w:rsidRPr="0092416B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49569" w14:textId="77777777" w:rsidR="0072112C" w:rsidRPr="0092416B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4B5B5" w14:textId="45EC8AC6" w:rsidR="0072112C" w:rsidRPr="0092416B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BD56A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73C98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C5B12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2112C" w:rsidRPr="00876AD3" w14:paraId="2945E005" w14:textId="77777777" w:rsidTr="00C85A9E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7FB0A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876AD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1.1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6A3F8" w14:textId="119C9EC2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Знакомство, общение, социализация (</w:t>
            </w:r>
            <w:r w:rsidR="005013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  <w:r w:rsidRPr="00876AD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D4C2B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FD6D4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14840" w14:textId="61E6B77E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D92CB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563E4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5FC1F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2112C" w:rsidRPr="00876AD3" w14:paraId="08DC709A" w14:textId="77777777" w:rsidTr="00F75BD7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FE07A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1.1.1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3AAA9" w14:textId="77777777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1.Встречи при разных обстоятельствах. </w:t>
            </w:r>
          </w:p>
          <w:p w14:paraId="54F6DAB4" w14:textId="77777777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2.Способы обращения. Знакомство. Приветствие и прощание на примере рассказа 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Кристи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83FBA" w14:textId="2E0C50A1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Самостоятельное изучение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1A2EE" w14:textId="77777777" w:rsidR="0072112C" w:rsidRPr="00DD6084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14:paraId="54D44E90" w14:textId="3CBC2C2A" w:rsidR="0072112C" w:rsidRPr="00DD6084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</w:t>
            </w:r>
            <w:r w:rsidR="00DD6084"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] [</w:t>
            </w:r>
            <w:r w:rsidR="00DD6084"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]</w:t>
            </w:r>
          </w:p>
          <w:p w14:paraId="6FD6DCCD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1934B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2112C" w:rsidRPr="00876AD3" w14:paraId="0055216D" w14:textId="77777777" w:rsidTr="00073C9C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87AF2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155D5" w14:textId="77777777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1.Тактика ведения диалога (начало, поддержание и окончание беседы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выражение понимания/непонимания, умение поддержать, прервать, изменить ход разговора). </w:t>
            </w:r>
          </w:p>
          <w:p w14:paraId="67767D88" w14:textId="77777777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2.Выражение интереса, сочувствия, утешения, извинения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Аргументирование, согласие/несогласие с мнением собеседника на примере рассказа 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Кристи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9B90D" w14:textId="2B945D50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E5837" w14:textId="77777777" w:rsidR="00DD6084" w:rsidRPr="00DD6084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14:paraId="198B26FA" w14:textId="77777777" w:rsidR="00DD6084" w:rsidRPr="00DD6084" w:rsidRDefault="00DD6084" w:rsidP="00DD6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[3] [4]</w:t>
            </w:r>
          </w:p>
          <w:p w14:paraId="178B2FD9" w14:textId="00123816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74EC1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2112C" w:rsidRPr="00876AD3" w14:paraId="4551E71F" w14:textId="77777777" w:rsidTr="00E62850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007DF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AD578" w14:textId="77777777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1. Тактика ведения диалога (умение отклониться от разговора, ответа; принять/не принять чужую точку зрения)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08C548E" w14:textId="77777777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2.Выражение совета, запрещения, приглашения, оправдания, предпочтения, обеспокоенности, удивления на примере рассказа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А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Кристи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1EAF0" w14:textId="3A369663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EB111" w14:textId="77777777" w:rsidR="00DD6084" w:rsidRPr="00DD6084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14:paraId="4F3BB1AA" w14:textId="77777777" w:rsidR="00DD6084" w:rsidRPr="00DD6084" w:rsidRDefault="00DD6084" w:rsidP="00DD6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[3] [4]</w:t>
            </w:r>
          </w:p>
          <w:p w14:paraId="1EABF3FA" w14:textId="3D82B175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B8108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112C" w:rsidRPr="00876AD3" w14:paraId="194BC673" w14:textId="77777777" w:rsidTr="003B5DED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C7A95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79CAA" w14:textId="77777777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1.Выражение эмоций и чувств. Комплименты. Благодарность. Выражение сомнения, недоверия, удивления.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Извинения.</w:t>
            </w:r>
          </w:p>
          <w:p w14:paraId="58620D62" w14:textId="77777777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ринятие и отказ на просьбу, совет, приглашение на примере рассказа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Кристи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75582" w14:textId="0A4ACD95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10313" w14:textId="77777777" w:rsidR="00DD6084" w:rsidRPr="00DD6084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14:paraId="05BFE266" w14:textId="77777777" w:rsidR="00DD6084" w:rsidRPr="00DD6084" w:rsidRDefault="00DD6084" w:rsidP="00DD6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[3] [4]</w:t>
            </w:r>
          </w:p>
          <w:p w14:paraId="1A786A9C" w14:textId="55A27B4C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EA5CF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112C" w:rsidRPr="00876AD3" w14:paraId="4FD7DFFF" w14:textId="77777777" w:rsidTr="00C85A9E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8F1DD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354B8" w14:textId="77777777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1.Выражение симпатии, поощрения, утешения, сочувствия, сожаления.</w:t>
            </w:r>
          </w:p>
          <w:p w14:paraId="594601D7" w14:textId="77777777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2.Общеречевые формулы (введение мысли в речь, выражение мнения, подведение итога) на примере рассказа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Кристи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17DA1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D723D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4659A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A9DCF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90E9D" w14:textId="77777777" w:rsidR="00DD6084" w:rsidRPr="00DD6084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14:paraId="461297D8" w14:textId="77777777" w:rsidR="00DD6084" w:rsidRPr="00DD6084" w:rsidRDefault="00DD6084" w:rsidP="00DD6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[3] [4]</w:t>
            </w:r>
          </w:p>
          <w:p w14:paraId="56493D1C" w14:textId="70A13E1F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A4AE4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72112C" w:rsidRPr="00876AD3" w14:paraId="60AE67DC" w14:textId="77777777" w:rsidTr="00C85A9E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92B4E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F17DF" w14:textId="1D1EBEC4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Социально-личностное общение (</w:t>
            </w:r>
            <w:r w:rsidR="005013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B41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76A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372E6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B8D77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ED2A3" w14:textId="0DBA8C64" w:rsidR="0072112C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3B133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1C047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A39F6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2112C" w:rsidRPr="00876AD3" w14:paraId="6EC34EFA" w14:textId="77777777" w:rsidTr="00C85A9E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3466E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1A5D4" w14:textId="19ABB4A5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Семья (</w:t>
            </w:r>
            <w:r w:rsidR="00B41A5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2</w:t>
            </w:r>
            <w:r w:rsidRPr="00876AD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394DF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32D91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7E580" w14:textId="3D3EAB8D" w:rsidR="0072112C" w:rsidRPr="00876AD3" w:rsidRDefault="00B41A51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C2076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63B37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A797B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013D6" w:rsidRPr="00876AD3" w14:paraId="3904A66D" w14:textId="77777777" w:rsidTr="00D10312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9D138" w14:textId="77777777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C29AF" w14:textId="77777777" w:rsidR="005013D6" w:rsidRDefault="005013D6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1.Свидания. 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Выбор партнера, п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омолвка и брак на примере рассказа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Кристи.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5F7FE56" w14:textId="77777777" w:rsidR="005013D6" w:rsidRDefault="005013D6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2.Преимущества и недостатки семейной жизни. </w:t>
            </w:r>
          </w:p>
          <w:p w14:paraId="15E4E1F7" w14:textId="77777777" w:rsidR="005013D6" w:rsidRPr="00876AD3" w:rsidRDefault="005013D6" w:rsidP="00AF18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Преимущества и недостатки «холостой жизни». 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56CC0" w14:textId="029297D7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9F621" w14:textId="77777777" w:rsidR="00DD6084" w:rsidRPr="00DD6084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14:paraId="6E645894" w14:textId="77777777" w:rsidR="00DD6084" w:rsidRPr="00DD6084" w:rsidRDefault="00DD6084" w:rsidP="00DD6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[3] [4]</w:t>
            </w:r>
          </w:p>
          <w:p w14:paraId="35C6B808" w14:textId="3578D116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ED16A" w14:textId="77777777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2112C" w:rsidRPr="00876AD3" w14:paraId="1A139040" w14:textId="77777777" w:rsidTr="00C85A9E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1720D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11704" w14:textId="77777777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1.Мотивы для вступления в брак у мужчин и женщин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Взаимоотношения полов: различия и сходства на примере рассказа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 Кристи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574CDA6F" w14:textId="77777777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2.Проблемы, возникающие в браке.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Любовь и семья глазами мужчин и женщин.</w:t>
            </w:r>
          </w:p>
          <w:p w14:paraId="3A64A6F9" w14:textId="77777777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 Отношения полов в семье, распределение обязанностей.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причины семейных конфликтов.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65F58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49858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55EF4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8A191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E7120" w14:textId="77777777" w:rsidR="00DD6084" w:rsidRPr="00DD6084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14:paraId="64169B76" w14:textId="77777777" w:rsidR="00DD6084" w:rsidRPr="00DD6084" w:rsidRDefault="00DD6084" w:rsidP="00DD6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[3] [4]</w:t>
            </w:r>
          </w:p>
          <w:p w14:paraId="79341B84" w14:textId="20D87508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0943B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013D6" w:rsidRPr="00876AD3" w14:paraId="53F76539" w14:textId="77777777" w:rsidTr="00B97221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1A18A" w14:textId="77777777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F377A" w14:textId="77777777" w:rsidR="005013D6" w:rsidRPr="00876AD3" w:rsidRDefault="005013D6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1.Выбор спутника жизни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Преимущества и недостатки семейной жизни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на примере рассказа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 Кристи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202FFF0A" w14:textId="77777777" w:rsidR="005013D6" w:rsidRPr="00876AD3" w:rsidRDefault="005013D6" w:rsidP="00AF18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Как сделать брак счастливым? Рецепт семейного счастья.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849B4" w14:textId="3293E12E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79C92" w14:textId="77777777" w:rsidR="00DD6084" w:rsidRPr="00DD6084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14:paraId="62AE54E5" w14:textId="77777777" w:rsidR="00DD6084" w:rsidRPr="00DD6084" w:rsidRDefault="00DD6084" w:rsidP="00DD6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[3] [4]</w:t>
            </w:r>
          </w:p>
          <w:p w14:paraId="773AC36F" w14:textId="3D9C81AD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86500" w14:textId="77777777" w:rsidR="005013D6" w:rsidRPr="00876AD3" w:rsidRDefault="005013D6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112C" w:rsidRPr="00876AD3" w14:paraId="4EE6D100" w14:textId="77777777" w:rsidTr="00C85A9E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32CB3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6A593" w14:textId="72F41446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Общая характеристика личности (</w:t>
            </w:r>
            <w:r w:rsidR="00B41A5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2</w:t>
            </w:r>
            <w:r w:rsidRPr="00876AD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AA402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2D5FE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82F03" w14:textId="4C059F3E" w:rsidR="0072112C" w:rsidRPr="00876AD3" w:rsidRDefault="00B41A51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079B5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9D2A5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2DF22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013D6" w:rsidRPr="00876AD3" w14:paraId="67C4AA31" w14:textId="77777777" w:rsidTr="00CD6E25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CC8F1" w14:textId="77777777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57429" w14:textId="77777777" w:rsidR="005013D6" w:rsidRPr="00876AD3" w:rsidRDefault="005013D6" w:rsidP="00AF18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1.Описание внешнего вида (возраст, рост, телосложение, черты лица) действующих лиц 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рассказа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Кристи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7AA5FB9E" w14:textId="77777777" w:rsidR="005013D6" w:rsidRPr="00876AD3" w:rsidRDefault="005013D6" w:rsidP="00AF18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2.Определение связи между внешним видом литературных героев и их характерами; положительные и отрицательные черты характера литературных героев.</w:t>
            </w: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92790" w14:textId="4151C27A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0EAD5" w14:textId="77777777" w:rsidR="00DD6084" w:rsidRPr="00DD6084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14:paraId="7A6DB5C2" w14:textId="77777777" w:rsidR="00DD6084" w:rsidRPr="00DD6084" w:rsidRDefault="00DD6084" w:rsidP="00DD6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[3] [4]</w:t>
            </w:r>
          </w:p>
          <w:p w14:paraId="05A15BFB" w14:textId="43DCD555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270F8" w14:textId="77777777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2112C" w:rsidRPr="00876AD3" w14:paraId="39B206CA" w14:textId="77777777" w:rsidTr="00C85A9E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1FA4E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C80BD" w14:textId="77777777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1.Выделение характерных черт положительного и отрицательного героя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примере рассказа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А. Кристи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5ED3BCFB" w14:textId="77777777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Связь между внешним видом героя и его характером.</w:t>
            </w:r>
          </w:p>
          <w:p w14:paraId="7C05DFCB" w14:textId="77777777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3.Причины межличностных конфликтов, описанные в литературном произведении и пути их преодоления.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75D32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EF0C1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6C852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FD212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EF018" w14:textId="77777777" w:rsidR="00DD6084" w:rsidRPr="00DD6084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14:paraId="508DACD2" w14:textId="77777777" w:rsidR="00DD6084" w:rsidRPr="00DD6084" w:rsidRDefault="00DD6084" w:rsidP="00DD6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[3] [4]</w:t>
            </w:r>
          </w:p>
          <w:p w14:paraId="3F0FAA2B" w14:textId="1193EEDB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01853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013D6" w:rsidRPr="00876AD3" w14:paraId="5298512A" w14:textId="77777777" w:rsidTr="00F739C7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B36AA" w14:textId="77777777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D1C4F" w14:textId="77777777" w:rsidR="005013D6" w:rsidRPr="00876AD3" w:rsidRDefault="005013D6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Секреты внешней и внутренней красоты человека на примере рассказа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Кристи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67A3C29C" w14:textId="77777777" w:rsidR="005013D6" w:rsidRPr="00876AD3" w:rsidRDefault="005013D6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Мой любимый л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итературный герой, чьим характером я восхищаюсь.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3CBB0" w14:textId="1C37B715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0CFFE" w14:textId="77777777" w:rsidR="00DD6084" w:rsidRPr="00DD6084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14:paraId="7EC84592" w14:textId="77777777" w:rsidR="00DD6084" w:rsidRPr="00DD6084" w:rsidRDefault="00DD6084" w:rsidP="00DD6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[3] [4]</w:t>
            </w:r>
          </w:p>
          <w:p w14:paraId="1FA9FC48" w14:textId="03A50C2D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02355" w14:textId="77777777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Тематическая дискуссия</w:t>
            </w:r>
          </w:p>
        </w:tc>
      </w:tr>
      <w:tr w:rsidR="0072112C" w:rsidRPr="00876AD3" w14:paraId="7B084576" w14:textId="77777777" w:rsidTr="00C85A9E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E9791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97151" w14:textId="07C333D9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Жилье человека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CE986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77CE4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F0E0C" w14:textId="66A8B80A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AA652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B67F6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02FD9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013D6" w:rsidRPr="00876AD3" w14:paraId="4F256572" w14:textId="77777777" w:rsidTr="00204B7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DB176" w14:textId="77777777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DBD6E" w14:textId="77777777" w:rsidR="005013D6" w:rsidRDefault="005013D6" w:rsidP="00AF18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1.Описание разных типов жилья литературных героев.</w:t>
            </w:r>
          </w:p>
          <w:p w14:paraId="7D08FC53" w14:textId="77777777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Предметы интерьера как средство характеристики действующих лиц 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на примере рассказа 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Кристи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B75C6" w14:textId="2B986460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3C3B9" w14:textId="77777777" w:rsidR="00DD6084" w:rsidRPr="00DD6084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14:paraId="1A587DE8" w14:textId="77777777" w:rsidR="00DD6084" w:rsidRPr="00DD6084" w:rsidRDefault="00DD6084" w:rsidP="00DD6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[3] [4]</w:t>
            </w:r>
          </w:p>
          <w:p w14:paraId="162F9801" w14:textId="64FDEC6B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71BE1" w14:textId="77777777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013D6" w:rsidRPr="00876AD3" w14:paraId="13304A3D" w14:textId="77777777" w:rsidTr="00705955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1B707" w14:textId="77777777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787F9" w14:textId="77777777" w:rsidR="005013D6" w:rsidRPr="00876AD3" w:rsidRDefault="005013D6" w:rsidP="00AF18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1.Идеальное жилище для главных героев произведения.</w:t>
            </w:r>
          </w:p>
          <w:p w14:paraId="75B81BAB" w14:textId="77777777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2.Драматизация эпизодов, представляющих особенности жилья героев художественного произведения.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9AD8C" w14:textId="1F5FA07B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60C6D" w14:textId="77777777" w:rsidR="00DD6084" w:rsidRPr="00DD6084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14:paraId="712774E1" w14:textId="77777777" w:rsidR="00DD6084" w:rsidRPr="00DD6084" w:rsidRDefault="00DD6084" w:rsidP="00DD6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[3] [4]</w:t>
            </w:r>
          </w:p>
          <w:p w14:paraId="28E147D8" w14:textId="411A3452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DFD03" w14:textId="77777777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Проектное задание</w:t>
            </w:r>
          </w:p>
        </w:tc>
      </w:tr>
      <w:tr w:rsidR="0072112C" w:rsidRPr="00876AD3" w14:paraId="71571D75" w14:textId="77777777" w:rsidTr="00C85A9E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CBA16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BB31D" w14:textId="17C95815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Чувства и эмоции. Отношения симпатии, антипатии  (</w:t>
            </w:r>
            <w:r w:rsidR="00B41A5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2</w:t>
            </w:r>
            <w:r w:rsidRPr="00876AD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32032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71500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D7E23" w14:textId="440E5661" w:rsidR="0072112C" w:rsidRPr="00876AD3" w:rsidRDefault="00B41A51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CD617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DEDDF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B62B9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2112C" w:rsidRPr="00876AD3" w14:paraId="022F40DB" w14:textId="77777777" w:rsidTr="00C85A9E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211EF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6BE2F" w14:textId="77777777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1.Роль чувств и эмоций в литературном произведении. </w:t>
            </w:r>
          </w:p>
          <w:p w14:paraId="2AFB1267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2.Положительные и отрицательные эмоции и средства их выражения на примере рассказа А.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Кристи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DC0AC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57CB9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E90F5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BF959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58F0F" w14:textId="77777777" w:rsidR="00DD6084" w:rsidRPr="00DD6084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14:paraId="052E1EA6" w14:textId="77777777" w:rsidR="00DD6084" w:rsidRPr="00DD6084" w:rsidRDefault="00DD6084" w:rsidP="00DD6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[3] [4]</w:t>
            </w:r>
          </w:p>
          <w:p w14:paraId="37E69075" w14:textId="428DF10E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0A60F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013D6" w:rsidRPr="00876AD3" w14:paraId="4B65FF38" w14:textId="77777777" w:rsidTr="00442599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7B5E6" w14:textId="77777777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A1612" w14:textId="77777777" w:rsidR="005013D6" w:rsidRPr="00876AD3" w:rsidRDefault="005013D6" w:rsidP="00AF18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1.Отношения между действующими лицами. </w:t>
            </w:r>
          </w:p>
          <w:p w14:paraId="67DD6F07" w14:textId="77777777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2.Средства выражения симпатии и антипатии на примере рассказа А.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Кристи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C3D35" w14:textId="5B99520F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C4151" w14:textId="77777777" w:rsidR="00DD6084" w:rsidRPr="00DD6084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14:paraId="518283A3" w14:textId="77777777" w:rsidR="00DD6084" w:rsidRPr="00DD6084" w:rsidRDefault="00DD6084" w:rsidP="00DD6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[3] [4]</w:t>
            </w:r>
          </w:p>
          <w:p w14:paraId="04B36358" w14:textId="682DB597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6E96D" w14:textId="77777777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013D6" w:rsidRPr="00876AD3" w14:paraId="4EBC63CE" w14:textId="77777777" w:rsidTr="00A5589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CF4AB" w14:textId="77777777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2F81F" w14:textId="77777777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1.Влияние чувств и эмоций на действия литературных героев в произведении.</w:t>
            </w:r>
          </w:p>
          <w:p w14:paraId="6D359959" w14:textId="77777777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2.Влияние чувств и эмоций читателя на восприятие произведения.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95DFE" w14:textId="3037C146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4AA3D" w14:textId="77777777" w:rsidR="00DD6084" w:rsidRPr="00DD6084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14:paraId="50C3D248" w14:textId="77777777" w:rsidR="00DD6084" w:rsidRPr="00DD6084" w:rsidRDefault="00DD6084" w:rsidP="00DD6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[3] [4]</w:t>
            </w:r>
          </w:p>
          <w:p w14:paraId="05C74E5E" w14:textId="7223C836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625FE" w14:textId="77777777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013D6" w:rsidRPr="00876AD3" w14:paraId="0D69EEA7" w14:textId="77777777" w:rsidTr="00FA57D7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DAA35" w14:textId="77777777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77AF6" w14:textId="77777777" w:rsidR="005013D6" w:rsidRPr="00876AD3" w:rsidRDefault="005013D6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1.Самая запоминающаяся сцена произведения.</w:t>
            </w:r>
          </w:p>
          <w:p w14:paraId="7A8502AF" w14:textId="77777777" w:rsidR="005013D6" w:rsidRPr="00876AD3" w:rsidRDefault="005013D6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2.Чувства, которые вызывает литературное произведение у читателя. 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25EC2" w14:textId="02C41365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154BC" w14:textId="77777777" w:rsidR="00DD6084" w:rsidRPr="00DD6084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14:paraId="650C7A2D" w14:textId="77777777" w:rsidR="00DD6084" w:rsidRPr="00DD6084" w:rsidRDefault="00DD6084" w:rsidP="00DD6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08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[3] [4]</w:t>
            </w:r>
          </w:p>
          <w:p w14:paraId="7168885A" w14:textId="3CBC6D13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3C859" w14:textId="77777777" w:rsidR="005013D6" w:rsidRPr="00876AD3" w:rsidRDefault="005013D6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</w:t>
            </w:r>
          </w:p>
        </w:tc>
      </w:tr>
      <w:tr w:rsidR="00C85A9E" w:rsidRPr="00876AD3" w14:paraId="3ACE4552" w14:textId="77777777" w:rsidTr="00C85A9E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FF9550" w14:textId="77777777" w:rsidR="00C85A9E" w:rsidRPr="00876AD3" w:rsidRDefault="00C85A9E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FEE2A" w14:textId="2690EB06" w:rsidR="00C85A9E" w:rsidRPr="00876AD3" w:rsidRDefault="00C85A9E" w:rsidP="00C85A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часов 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76A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семестр: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1C5AD" w14:textId="77777777" w:rsidR="00C85A9E" w:rsidRDefault="00C85A9E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95F8E" w14:textId="77777777" w:rsidR="00C85A9E" w:rsidRDefault="00C85A9E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CBFAE" w14:textId="77777777" w:rsidR="00C85A9E" w:rsidRDefault="00C85A9E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  <w:p w14:paraId="11039F09" w14:textId="6337E738" w:rsidR="00C85A9E" w:rsidRDefault="00C85A9E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07B67" w14:textId="3802D994" w:rsidR="00C85A9E" w:rsidRDefault="00C85A9E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AF675" w14:textId="77777777" w:rsidR="00C85A9E" w:rsidRPr="00876AD3" w:rsidRDefault="00C85A9E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DD0C0" w14:textId="19665674" w:rsidR="00C85A9E" w:rsidRPr="00876AD3" w:rsidRDefault="00F800BF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12C" w:rsidRPr="00876AD3" w14:paraId="33075D07" w14:textId="77777777" w:rsidTr="00C85A9E">
        <w:trPr>
          <w:trHeight w:val="3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D756EE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2EB842" w14:textId="32B69679" w:rsidR="0072112C" w:rsidRPr="00876AD3" w:rsidRDefault="0072112C" w:rsidP="00AF18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Профессионально-трудовое общение (</w:t>
            </w:r>
            <w:r w:rsidR="00B41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76A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5FA6F9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9586FC" w14:textId="4CFA84B2" w:rsidR="0072112C" w:rsidRPr="00876AD3" w:rsidRDefault="00B41A51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6833EF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9D2F1F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255CD4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66FD11" w14:textId="77777777" w:rsidR="0072112C" w:rsidRPr="00876AD3" w:rsidRDefault="0072112C" w:rsidP="00AF1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2112C" w:rsidRPr="00876AD3" w14:paraId="2D54A688" w14:textId="77777777" w:rsidTr="00C85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3" w:type="dxa"/>
          </w:tcPr>
          <w:p w14:paraId="3C88A5F1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229" w:type="dxa"/>
          </w:tcPr>
          <w:p w14:paraId="6152E491" w14:textId="173B539C" w:rsidR="0072112C" w:rsidRPr="00876AD3" w:rsidRDefault="0072112C" w:rsidP="00AF18D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Трудовая деятельность человека: работа и профессия (</w:t>
            </w:r>
            <w:r w:rsidR="00B41A5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2</w:t>
            </w:r>
            <w:r w:rsidRPr="00876AD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701" w:type="dxa"/>
          </w:tcPr>
          <w:p w14:paraId="44177C98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30"/>
                <w:lang w:eastAsia="ru-RU"/>
              </w:rPr>
            </w:pPr>
          </w:p>
        </w:tc>
        <w:tc>
          <w:tcPr>
            <w:tcW w:w="575" w:type="dxa"/>
            <w:gridSpan w:val="2"/>
          </w:tcPr>
          <w:p w14:paraId="5413BEF7" w14:textId="364BFB1F" w:rsidR="0072112C" w:rsidRPr="00876AD3" w:rsidRDefault="00B41A51" w:rsidP="00AF18D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1126" w:type="dxa"/>
          </w:tcPr>
          <w:p w14:paraId="1491EB37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  <w:tc>
          <w:tcPr>
            <w:tcW w:w="1142" w:type="dxa"/>
          </w:tcPr>
          <w:p w14:paraId="3CF95C85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  <w:tc>
          <w:tcPr>
            <w:tcW w:w="1275" w:type="dxa"/>
          </w:tcPr>
          <w:p w14:paraId="455F355B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08EB222" w14:textId="77777777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5013D6" w:rsidRPr="00876AD3" w14:paraId="29ABAADF" w14:textId="77777777" w:rsidTr="00DC5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3" w:type="dxa"/>
          </w:tcPr>
          <w:p w14:paraId="238583B4" w14:textId="77777777" w:rsidR="005013D6" w:rsidRPr="00876AD3" w:rsidRDefault="005013D6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7229" w:type="dxa"/>
          </w:tcPr>
          <w:p w14:paraId="541A5121" w14:textId="77777777" w:rsidR="005013D6" w:rsidRPr="00876AD3" w:rsidRDefault="005013D6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1.Работа как важная ценность англоязычной культуры на примере рассказа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У.С. Моэма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10A7366F" w14:textId="77777777" w:rsidR="005013D6" w:rsidRPr="00876AD3" w:rsidRDefault="005013D6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2.Роль образования в современном обществе. </w:t>
            </w:r>
          </w:p>
        </w:tc>
        <w:tc>
          <w:tcPr>
            <w:tcW w:w="3544" w:type="dxa"/>
            <w:gridSpan w:val="5"/>
          </w:tcPr>
          <w:p w14:paraId="111EF3D8" w14:textId="45185D9D" w:rsidR="005013D6" w:rsidRPr="00876AD3" w:rsidRDefault="005013D6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275" w:type="dxa"/>
          </w:tcPr>
          <w:p w14:paraId="6B7D4E27" w14:textId="77777777" w:rsidR="005013D6" w:rsidRPr="00876AD3" w:rsidRDefault="005013D6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14:paraId="412C2036" w14:textId="687A7EA7" w:rsidR="005013D6" w:rsidRPr="00876AD3" w:rsidRDefault="005013D6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[</w:t>
            </w:r>
            <w:r w:rsidR="00DD608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] [</w:t>
            </w:r>
            <w:r w:rsidR="00DD608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701" w:type="dxa"/>
          </w:tcPr>
          <w:p w14:paraId="54DC7CC6" w14:textId="77777777" w:rsidR="005013D6" w:rsidRPr="00876AD3" w:rsidRDefault="005013D6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5013D6" w:rsidRPr="00876AD3" w14:paraId="2F4DA004" w14:textId="77777777" w:rsidTr="00DB3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3" w:type="dxa"/>
          </w:tcPr>
          <w:p w14:paraId="39C6F8EA" w14:textId="77777777" w:rsidR="005013D6" w:rsidRPr="00876AD3" w:rsidRDefault="005013D6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7229" w:type="dxa"/>
          </w:tcPr>
          <w:p w14:paraId="214802ED" w14:textId="77777777" w:rsidR="005013D6" w:rsidRDefault="005013D6" w:rsidP="00AF18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Человек,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«сделавший себя сам» (“self-made man”) – 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главный идеал англоязычного общества. </w:t>
            </w:r>
          </w:p>
          <w:p w14:paraId="62A4F05F" w14:textId="77777777" w:rsidR="005013D6" w:rsidRPr="00876AD3" w:rsidRDefault="005013D6" w:rsidP="00AF18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2.Вид деятельности и социальный статус литературных героев на примере рассказа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У.С. Моэма.</w:t>
            </w:r>
          </w:p>
        </w:tc>
        <w:tc>
          <w:tcPr>
            <w:tcW w:w="3544" w:type="dxa"/>
            <w:gridSpan w:val="5"/>
          </w:tcPr>
          <w:p w14:paraId="600516AD" w14:textId="6D675F77" w:rsidR="005013D6" w:rsidRPr="00876AD3" w:rsidRDefault="005013D6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275" w:type="dxa"/>
          </w:tcPr>
          <w:p w14:paraId="1D0ADE0A" w14:textId="77777777" w:rsidR="00DD6084" w:rsidRPr="00876AD3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14:paraId="49955D55" w14:textId="44F4F7C1" w:rsidR="005013D6" w:rsidRPr="00876AD3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]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701" w:type="dxa"/>
          </w:tcPr>
          <w:p w14:paraId="022A6411" w14:textId="77777777" w:rsidR="005013D6" w:rsidRPr="00876AD3" w:rsidRDefault="005013D6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72112C" w:rsidRPr="00876AD3" w14:paraId="468DCDAE" w14:textId="77777777" w:rsidTr="00C85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3" w:type="dxa"/>
          </w:tcPr>
          <w:p w14:paraId="50008A01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7229" w:type="dxa"/>
          </w:tcPr>
          <w:p w14:paraId="3FBB1CF5" w14:textId="77777777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1.Работа как способ достижения благосостояния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примере рассказа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У.С. Моэма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76A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0852BF9E" w14:textId="77777777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действующих лиц художественного произведения к материальному благополучию и способам его достижения.</w:t>
            </w:r>
          </w:p>
        </w:tc>
        <w:tc>
          <w:tcPr>
            <w:tcW w:w="701" w:type="dxa"/>
          </w:tcPr>
          <w:p w14:paraId="698DD75A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575" w:type="dxa"/>
            <w:gridSpan w:val="2"/>
          </w:tcPr>
          <w:p w14:paraId="018B986D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1126" w:type="dxa"/>
          </w:tcPr>
          <w:p w14:paraId="63634352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142" w:type="dxa"/>
          </w:tcPr>
          <w:p w14:paraId="721A83B1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275" w:type="dxa"/>
          </w:tcPr>
          <w:p w14:paraId="061F44EB" w14:textId="77777777" w:rsidR="00DD6084" w:rsidRPr="00876AD3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14:paraId="3D468B45" w14:textId="78A3A058" w:rsidR="0072112C" w:rsidRPr="00876AD3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]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701" w:type="dxa"/>
          </w:tcPr>
          <w:p w14:paraId="56599AA0" w14:textId="77777777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5013D6" w:rsidRPr="00876AD3" w14:paraId="4B7FDCAC" w14:textId="77777777" w:rsidTr="00D36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3" w:type="dxa"/>
          </w:tcPr>
          <w:p w14:paraId="49187915" w14:textId="77777777" w:rsidR="005013D6" w:rsidRPr="00876AD3" w:rsidRDefault="005013D6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7229" w:type="dxa"/>
          </w:tcPr>
          <w:p w14:paraId="4AE9F18C" w14:textId="77777777" w:rsidR="005013D6" w:rsidRPr="00876AD3" w:rsidRDefault="005013D6" w:rsidP="00AF18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Самореализация человека в профессии</w:t>
            </w:r>
            <w:r w:rsidRPr="00876A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на примере рассказа У.С.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 </w:t>
            </w:r>
            <w:r w:rsidRPr="00876A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Моэма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0BE45650" w14:textId="77777777" w:rsidR="005013D6" w:rsidRPr="00876AD3" w:rsidRDefault="005013D6" w:rsidP="00AF18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Работа и досуг.</w:t>
            </w:r>
          </w:p>
        </w:tc>
        <w:tc>
          <w:tcPr>
            <w:tcW w:w="3544" w:type="dxa"/>
            <w:gridSpan w:val="5"/>
          </w:tcPr>
          <w:p w14:paraId="217736C0" w14:textId="6C7AB8A1" w:rsidR="005013D6" w:rsidRPr="00876AD3" w:rsidRDefault="005013D6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275" w:type="dxa"/>
          </w:tcPr>
          <w:p w14:paraId="5EDAF50F" w14:textId="77777777" w:rsidR="00DD6084" w:rsidRPr="00876AD3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14:paraId="3631CB1F" w14:textId="10F81AD1" w:rsidR="005013D6" w:rsidRPr="00876AD3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]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701" w:type="dxa"/>
          </w:tcPr>
          <w:p w14:paraId="2F4A2BD2" w14:textId="77777777" w:rsidR="005013D6" w:rsidRPr="00876AD3" w:rsidRDefault="005013D6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30"/>
                <w:lang w:eastAsia="ru-RU"/>
              </w:rPr>
              <w:t>Тематический диспут</w:t>
            </w:r>
          </w:p>
        </w:tc>
      </w:tr>
      <w:tr w:rsidR="0072112C" w:rsidRPr="00876AD3" w14:paraId="50D3F5C2" w14:textId="77777777" w:rsidTr="00C85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3" w:type="dxa"/>
          </w:tcPr>
          <w:p w14:paraId="034193F8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</w:tcPr>
          <w:p w14:paraId="05D650A3" w14:textId="5CB64727" w:rsidR="0072112C" w:rsidRPr="00876AD3" w:rsidRDefault="0072112C" w:rsidP="00AF18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Социально-культурное общение (</w:t>
            </w:r>
            <w:r w:rsidR="00F33E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76A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701" w:type="dxa"/>
          </w:tcPr>
          <w:p w14:paraId="09E031E5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575" w:type="dxa"/>
            <w:gridSpan w:val="2"/>
          </w:tcPr>
          <w:p w14:paraId="78E6DCE5" w14:textId="44F05F45" w:rsidR="0072112C" w:rsidRPr="00876AD3" w:rsidRDefault="00F33E23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1126" w:type="dxa"/>
          </w:tcPr>
          <w:p w14:paraId="4BB52F69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1142" w:type="dxa"/>
          </w:tcPr>
          <w:p w14:paraId="00E8A996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1275" w:type="dxa"/>
          </w:tcPr>
          <w:p w14:paraId="78BE9C2E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37A95DC" w14:textId="77777777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72112C" w:rsidRPr="00876AD3" w14:paraId="47395BB6" w14:textId="77777777" w:rsidTr="00C85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3" w:type="dxa"/>
          </w:tcPr>
          <w:p w14:paraId="6E87EF56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229" w:type="dxa"/>
          </w:tcPr>
          <w:p w14:paraId="6FF5AA9A" w14:textId="44BB0556" w:rsidR="0072112C" w:rsidRPr="00876AD3" w:rsidRDefault="0072112C" w:rsidP="00AF18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i/>
                <w:lang w:eastAsia="ru-RU"/>
              </w:rPr>
              <w:t xml:space="preserve">Досуг и отдых </w:t>
            </w:r>
          </w:p>
        </w:tc>
        <w:tc>
          <w:tcPr>
            <w:tcW w:w="701" w:type="dxa"/>
          </w:tcPr>
          <w:p w14:paraId="3E9ED998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575" w:type="dxa"/>
            <w:gridSpan w:val="2"/>
          </w:tcPr>
          <w:p w14:paraId="6F0E7B9A" w14:textId="55C87CB2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30"/>
                <w:lang w:eastAsia="ru-RU"/>
              </w:rPr>
            </w:pPr>
          </w:p>
        </w:tc>
        <w:tc>
          <w:tcPr>
            <w:tcW w:w="1126" w:type="dxa"/>
          </w:tcPr>
          <w:p w14:paraId="19A8A58E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1142" w:type="dxa"/>
          </w:tcPr>
          <w:p w14:paraId="75E3ED8F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1275" w:type="dxa"/>
          </w:tcPr>
          <w:p w14:paraId="441D70E6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880FB66" w14:textId="77777777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DC4724" w:rsidRPr="00876AD3" w14:paraId="217E3552" w14:textId="77777777" w:rsidTr="00C54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9"/>
        </w:trPr>
        <w:tc>
          <w:tcPr>
            <w:tcW w:w="993" w:type="dxa"/>
          </w:tcPr>
          <w:p w14:paraId="7E801EEB" w14:textId="77777777" w:rsidR="00DC4724" w:rsidRPr="00876AD3" w:rsidRDefault="00DC4724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7229" w:type="dxa"/>
          </w:tcPr>
          <w:p w14:paraId="142F1A5B" w14:textId="77777777" w:rsidR="00DC4724" w:rsidRPr="00876AD3" w:rsidRDefault="00DC4724" w:rsidP="00AF18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Различные способы организовать свой отдых.</w:t>
            </w:r>
          </w:p>
          <w:p w14:paraId="6E12C7A2" w14:textId="77777777" w:rsidR="00DC4724" w:rsidRPr="00876AD3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Любимые виды отдыха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литературных героев на примере рассказа У.С. Моэма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5"/>
          </w:tcPr>
          <w:p w14:paraId="46FBE0E6" w14:textId="34AE356A" w:rsidR="00DC4724" w:rsidRPr="00876AD3" w:rsidRDefault="00DC4724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275" w:type="dxa"/>
          </w:tcPr>
          <w:p w14:paraId="676CFA8D" w14:textId="77777777" w:rsidR="00DD6084" w:rsidRPr="00876AD3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14:paraId="520D9A82" w14:textId="5AD4E5F0" w:rsidR="00DC4724" w:rsidRPr="00876AD3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]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701" w:type="dxa"/>
          </w:tcPr>
          <w:p w14:paraId="6EED5261" w14:textId="77777777" w:rsidR="00DC4724" w:rsidRPr="00876AD3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DC4724" w:rsidRPr="00876AD3" w14:paraId="0E42B042" w14:textId="77777777" w:rsidTr="00E73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3" w:type="dxa"/>
          </w:tcPr>
          <w:p w14:paraId="01D05BCA" w14:textId="77777777" w:rsidR="00DC4724" w:rsidRPr="00876AD3" w:rsidRDefault="00DC4724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7229" w:type="dxa"/>
          </w:tcPr>
          <w:p w14:paraId="315E156C" w14:textId="77777777" w:rsidR="00DC4724" w:rsidRPr="00876AD3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1.Как меняется качество отдыха в современном обществе</w:t>
            </w:r>
            <w:r w:rsidRPr="00876A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на примере рассказа У.С. Моэма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01689D31" w14:textId="77777777" w:rsidR="00DC4724" w:rsidRPr="00876AD3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2.Хобби и коллекционирование.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Различные способы 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разнообразить жизнь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5"/>
          </w:tcPr>
          <w:p w14:paraId="7941842D" w14:textId="43B7D9B0" w:rsidR="00DC4724" w:rsidRPr="00876AD3" w:rsidRDefault="00DC4724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275" w:type="dxa"/>
          </w:tcPr>
          <w:p w14:paraId="6DEF405D" w14:textId="77777777" w:rsidR="00DD6084" w:rsidRPr="00876AD3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14:paraId="6B3081F4" w14:textId="0E852354" w:rsidR="00DC4724" w:rsidRPr="00876AD3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]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701" w:type="dxa"/>
          </w:tcPr>
          <w:p w14:paraId="3EF669B9" w14:textId="77777777" w:rsidR="00DC4724" w:rsidRPr="00876AD3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DC4724" w:rsidRPr="00876AD3" w14:paraId="5D9C8816" w14:textId="77777777" w:rsidTr="00E86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3" w:type="dxa"/>
          </w:tcPr>
          <w:p w14:paraId="2F70837C" w14:textId="77777777" w:rsidR="00DC4724" w:rsidRPr="00876AD3" w:rsidRDefault="00DC4724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7229" w:type="dxa"/>
          </w:tcPr>
          <w:p w14:paraId="0A70E5AC" w14:textId="77777777" w:rsidR="00DC4724" w:rsidRPr="00876AD3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1.Выходные дни, праздники. Наиболее популярные способы проведения выходных.  </w:t>
            </w:r>
          </w:p>
          <w:p w14:paraId="28279EC0" w14:textId="77777777" w:rsidR="00DC4724" w:rsidRPr="00876AD3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2.Отношение главных героев литературного произведения к организации свободного времени и досуга на примере рассказа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У.С. Моэма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5"/>
          </w:tcPr>
          <w:p w14:paraId="0FD6BA64" w14:textId="7396679F" w:rsidR="00DC4724" w:rsidRPr="00876AD3" w:rsidRDefault="00DC4724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275" w:type="dxa"/>
          </w:tcPr>
          <w:p w14:paraId="2BCF6C1C" w14:textId="77777777" w:rsidR="00DD6084" w:rsidRPr="00876AD3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14:paraId="4E324118" w14:textId="4F7344A3" w:rsidR="00DC4724" w:rsidRPr="00876AD3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]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701" w:type="dxa"/>
          </w:tcPr>
          <w:p w14:paraId="78F8031E" w14:textId="77777777" w:rsidR="00DC4724" w:rsidRPr="00876AD3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DC4724" w:rsidRPr="00876AD3" w14:paraId="0C1DDB7E" w14:textId="77777777" w:rsidTr="00571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3" w:type="dxa"/>
          </w:tcPr>
          <w:p w14:paraId="591DAD4D" w14:textId="77777777" w:rsidR="00DC4724" w:rsidRPr="00876AD3" w:rsidRDefault="00DC4724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7229" w:type="dxa"/>
          </w:tcPr>
          <w:p w14:paraId="628E3FBB" w14:textId="77777777" w:rsidR="00DC4724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1.Традиционные виды досуга в англоязычных странах. </w:t>
            </w:r>
          </w:p>
          <w:p w14:paraId="062FE432" w14:textId="77777777" w:rsidR="00DC4724" w:rsidRPr="00876AD3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2.Как лучше провести свободное время. </w:t>
            </w:r>
          </w:p>
          <w:p w14:paraId="7651FDEB" w14:textId="77777777" w:rsidR="00DC4724" w:rsidRPr="00876AD3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3.Драматизация эпизодов, представляющих особенности отдыха литературных героев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примере рассказов У.С. Моэма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5"/>
          </w:tcPr>
          <w:p w14:paraId="639FA879" w14:textId="2F74D03E" w:rsidR="00DC4724" w:rsidRPr="00876AD3" w:rsidRDefault="00DC4724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275" w:type="dxa"/>
          </w:tcPr>
          <w:p w14:paraId="7F05728A" w14:textId="77777777" w:rsidR="00DD6084" w:rsidRPr="00876AD3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14:paraId="7DE65CB8" w14:textId="0F0810FF" w:rsidR="00DC4724" w:rsidRPr="00876AD3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]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701" w:type="dxa"/>
          </w:tcPr>
          <w:p w14:paraId="097FEFC4" w14:textId="77777777" w:rsidR="00DC4724" w:rsidRPr="00876AD3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30"/>
                <w:lang w:eastAsia="ru-RU"/>
              </w:rPr>
              <w:t>Ролевая игра</w:t>
            </w:r>
          </w:p>
        </w:tc>
      </w:tr>
      <w:tr w:rsidR="0072112C" w:rsidRPr="00876AD3" w14:paraId="2660EA23" w14:textId="77777777" w:rsidTr="00C85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3" w:type="dxa"/>
          </w:tcPr>
          <w:p w14:paraId="707A2778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229" w:type="dxa"/>
          </w:tcPr>
          <w:p w14:paraId="1949175D" w14:textId="77B5DF05" w:rsidR="0072112C" w:rsidRPr="00876AD3" w:rsidRDefault="0072112C" w:rsidP="00AF18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Городская жизнь </w:t>
            </w:r>
            <w:r w:rsidR="00DC47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="00F33E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 ч.)</w:t>
            </w:r>
          </w:p>
        </w:tc>
        <w:tc>
          <w:tcPr>
            <w:tcW w:w="701" w:type="dxa"/>
          </w:tcPr>
          <w:p w14:paraId="24120C80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575" w:type="dxa"/>
            <w:gridSpan w:val="2"/>
          </w:tcPr>
          <w:p w14:paraId="63764970" w14:textId="1739B1A3" w:rsidR="0072112C" w:rsidRPr="00DC4724" w:rsidRDefault="00DC4724" w:rsidP="00AF18D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30"/>
                <w:lang w:eastAsia="ru-RU"/>
              </w:rPr>
            </w:pPr>
            <w:r w:rsidRPr="00DC4724">
              <w:rPr>
                <w:rFonts w:ascii="Times New Roman" w:hAnsi="Times New Roman"/>
                <w:bCs/>
                <w:i/>
                <w:iCs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1126" w:type="dxa"/>
          </w:tcPr>
          <w:p w14:paraId="4BEC3DB4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1142" w:type="dxa"/>
          </w:tcPr>
          <w:p w14:paraId="4108116F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1275" w:type="dxa"/>
          </w:tcPr>
          <w:p w14:paraId="6D91B081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92D3542" w14:textId="77777777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72112C" w:rsidRPr="00876AD3" w14:paraId="1E96A512" w14:textId="77777777" w:rsidTr="00C85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6"/>
        </w:trPr>
        <w:tc>
          <w:tcPr>
            <w:tcW w:w="993" w:type="dxa"/>
          </w:tcPr>
          <w:p w14:paraId="6F030D4A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7229" w:type="dxa"/>
          </w:tcPr>
          <w:p w14:paraId="250EB9D5" w14:textId="45B45EDD" w:rsidR="00F33E23" w:rsidRDefault="0072112C" w:rsidP="00F33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частей города и села, в которых проживают литературные герои, их архитектурный облик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примере рассказа </w:t>
            </w:r>
            <w:r w:rsidR="009320EB">
              <w:rPr>
                <w:rFonts w:ascii="Times New Roman" w:hAnsi="Times New Roman"/>
                <w:sz w:val="24"/>
                <w:szCs w:val="24"/>
                <w:lang w:eastAsia="ru-RU"/>
              </w:rPr>
              <w:t>О’ Генри.</w:t>
            </w:r>
          </w:p>
          <w:p w14:paraId="212205CC" w14:textId="351295EF" w:rsidR="0072112C" w:rsidRPr="00876AD3" w:rsidRDefault="0072112C" w:rsidP="00F33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2.Отношение литературных героев к родному городу как средство выражения их характеров.</w:t>
            </w:r>
          </w:p>
        </w:tc>
        <w:tc>
          <w:tcPr>
            <w:tcW w:w="701" w:type="dxa"/>
          </w:tcPr>
          <w:p w14:paraId="31451C5B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575" w:type="dxa"/>
            <w:gridSpan w:val="2"/>
          </w:tcPr>
          <w:p w14:paraId="435DA035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1126" w:type="dxa"/>
          </w:tcPr>
          <w:p w14:paraId="79D7E03A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142" w:type="dxa"/>
          </w:tcPr>
          <w:p w14:paraId="69C1FC24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275" w:type="dxa"/>
          </w:tcPr>
          <w:p w14:paraId="51F2E0A5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14:paraId="6DA10589" w14:textId="6734A4F3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[2] [</w:t>
            </w:r>
            <w:r w:rsidR="00DD608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701" w:type="dxa"/>
          </w:tcPr>
          <w:p w14:paraId="555E52AD" w14:textId="77777777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DC4724" w:rsidRPr="00876AD3" w14:paraId="14BA3317" w14:textId="77777777" w:rsidTr="00E63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3" w:type="dxa"/>
          </w:tcPr>
          <w:p w14:paraId="14475E70" w14:textId="77777777" w:rsidR="00DC4724" w:rsidRPr="00876AD3" w:rsidRDefault="00DC4724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7229" w:type="dxa"/>
          </w:tcPr>
          <w:p w14:paraId="10FE9953" w14:textId="77777777" w:rsidR="00DC4724" w:rsidRPr="00876AD3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1.Особенности жизни в городе и в деревне.   </w:t>
            </w:r>
          </w:p>
          <w:p w14:paraId="124CC631" w14:textId="77777777" w:rsidR="00DC4724" w:rsidRPr="00876AD3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Отношение литературных героев к родному городу как средство выражения их отношения к окружающему миру.</w:t>
            </w:r>
          </w:p>
        </w:tc>
        <w:tc>
          <w:tcPr>
            <w:tcW w:w="3544" w:type="dxa"/>
            <w:gridSpan w:val="5"/>
          </w:tcPr>
          <w:p w14:paraId="1B9816EE" w14:textId="5DD7AB10" w:rsidR="00DC4724" w:rsidRPr="00876AD3" w:rsidRDefault="00DC4724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275" w:type="dxa"/>
          </w:tcPr>
          <w:p w14:paraId="0E1D11B3" w14:textId="77777777" w:rsidR="00DD6084" w:rsidRPr="00876AD3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14:paraId="08A4BBEE" w14:textId="0C3CA8A4" w:rsidR="00DC4724" w:rsidRPr="00876AD3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[2]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701" w:type="dxa"/>
          </w:tcPr>
          <w:p w14:paraId="32CA44B2" w14:textId="77777777" w:rsidR="00DC4724" w:rsidRPr="00876AD3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DC4724" w:rsidRPr="00876AD3" w14:paraId="57179896" w14:textId="77777777" w:rsidTr="00F5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3" w:type="dxa"/>
          </w:tcPr>
          <w:p w14:paraId="4646A557" w14:textId="77777777" w:rsidR="00DC4724" w:rsidRPr="00876AD3" w:rsidRDefault="00DC4724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7229" w:type="dxa"/>
          </w:tcPr>
          <w:p w14:paraId="1F41C5FC" w14:textId="77777777" w:rsidR="00DC4724" w:rsidRPr="00876AD3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1.Преимущества и недостатки жизни в городе/деревне.</w:t>
            </w:r>
          </w:p>
          <w:p w14:paraId="3955240C" w14:textId="5E699F9B" w:rsidR="00DC4724" w:rsidRPr="00876AD3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2.Драматизация эпизодов, представляющих особенности отношения главных героев к бытовым условиям жизни в рассказах </w:t>
            </w:r>
            <w:r w:rsidR="009320EB">
              <w:rPr>
                <w:rFonts w:ascii="Times New Roman" w:hAnsi="Times New Roman"/>
                <w:sz w:val="24"/>
                <w:szCs w:val="24"/>
                <w:lang w:eastAsia="ru-RU"/>
              </w:rPr>
              <w:t>О’ Генри.</w:t>
            </w:r>
          </w:p>
        </w:tc>
        <w:tc>
          <w:tcPr>
            <w:tcW w:w="3544" w:type="dxa"/>
            <w:gridSpan w:val="5"/>
          </w:tcPr>
          <w:p w14:paraId="67B4E999" w14:textId="2CB5AB1E" w:rsidR="00DC4724" w:rsidRPr="00876AD3" w:rsidRDefault="00DC4724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275" w:type="dxa"/>
          </w:tcPr>
          <w:p w14:paraId="11E757DF" w14:textId="77777777" w:rsidR="00DD6084" w:rsidRPr="00876AD3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14:paraId="1F146A9A" w14:textId="7322C1E0" w:rsidR="00DC4724" w:rsidRPr="00876AD3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[2]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701" w:type="dxa"/>
          </w:tcPr>
          <w:p w14:paraId="6D4A5123" w14:textId="77777777" w:rsidR="00DC4724" w:rsidRPr="00876AD3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Тематическая дискуссия</w:t>
            </w:r>
          </w:p>
        </w:tc>
      </w:tr>
      <w:tr w:rsidR="0072112C" w:rsidRPr="00876AD3" w14:paraId="5DF2A190" w14:textId="77777777" w:rsidTr="00C85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3" w:type="dxa"/>
          </w:tcPr>
          <w:p w14:paraId="3F45897C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</w:tcPr>
          <w:p w14:paraId="69B82F77" w14:textId="7FF1D13C" w:rsidR="0072112C" w:rsidRPr="00876AD3" w:rsidRDefault="0072112C" w:rsidP="00AF18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Морально-этические и социальные проблемы современного общества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76A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701" w:type="dxa"/>
          </w:tcPr>
          <w:p w14:paraId="5A01C4C4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30"/>
                <w:lang w:eastAsia="ru-RU"/>
              </w:rPr>
            </w:pPr>
          </w:p>
        </w:tc>
        <w:tc>
          <w:tcPr>
            <w:tcW w:w="575" w:type="dxa"/>
            <w:gridSpan w:val="2"/>
          </w:tcPr>
          <w:p w14:paraId="10E6798F" w14:textId="474C4D5D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30"/>
                <w:lang w:eastAsia="ru-RU"/>
              </w:rPr>
              <w:t>4</w:t>
            </w:r>
          </w:p>
        </w:tc>
        <w:tc>
          <w:tcPr>
            <w:tcW w:w="1126" w:type="dxa"/>
          </w:tcPr>
          <w:p w14:paraId="74D21B11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1142" w:type="dxa"/>
          </w:tcPr>
          <w:p w14:paraId="3B655D40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1275" w:type="dxa"/>
          </w:tcPr>
          <w:p w14:paraId="3AB746AD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41F404D" w14:textId="77777777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72112C" w:rsidRPr="00876AD3" w14:paraId="210F9AB8" w14:textId="77777777" w:rsidTr="00C85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3" w:type="dxa"/>
          </w:tcPr>
          <w:p w14:paraId="402CF81D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229" w:type="dxa"/>
          </w:tcPr>
          <w:p w14:paraId="18375278" w14:textId="405A5A6C" w:rsidR="0072112C" w:rsidRPr="00876AD3" w:rsidRDefault="0072112C" w:rsidP="00AF18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Добро и зло ( </w:t>
            </w:r>
            <w:r w:rsidR="00DC47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2 </w:t>
            </w:r>
            <w:r w:rsidRPr="00876AD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701" w:type="dxa"/>
          </w:tcPr>
          <w:p w14:paraId="1D638895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30"/>
                <w:lang w:eastAsia="ru-RU"/>
              </w:rPr>
            </w:pPr>
          </w:p>
        </w:tc>
        <w:tc>
          <w:tcPr>
            <w:tcW w:w="575" w:type="dxa"/>
            <w:gridSpan w:val="2"/>
          </w:tcPr>
          <w:p w14:paraId="0E7B7E72" w14:textId="2215DEF4" w:rsidR="0072112C" w:rsidRPr="00876AD3" w:rsidRDefault="00DC4724" w:rsidP="00AF18D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1126" w:type="dxa"/>
          </w:tcPr>
          <w:p w14:paraId="32AE8560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1142" w:type="dxa"/>
          </w:tcPr>
          <w:p w14:paraId="6C3F82EC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1275" w:type="dxa"/>
          </w:tcPr>
          <w:p w14:paraId="5B8E89C6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6485C75" w14:textId="77777777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72112C" w:rsidRPr="00876AD3" w14:paraId="0F0A927A" w14:textId="77777777" w:rsidTr="00C85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3" w:type="dxa"/>
          </w:tcPr>
          <w:p w14:paraId="6EAF50BE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7229" w:type="dxa"/>
          </w:tcPr>
          <w:p w14:paraId="56B9894D" w14:textId="77777777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1.Плохие привычки и аморальные качества, которые можно назвать «злом» на примере рассказа</w:t>
            </w:r>
            <w:r w:rsidRPr="003A3A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A3AB1">
              <w:rPr>
                <w:rFonts w:ascii="Times New Roman" w:hAnsi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Генри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26D5279D" w14:textId="25823352" w:rsidR="00DC4724" w:rsidRPr="00DC4724" w:rsidRDefault="0072112C" w:rsidP="00DC4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2.Как мы оцениваем людей (героев художественного произведения), их поступки, моральные качества, плохие поступки и добродетели</w:t>
            </w:r>
          </w:p>
        </w:tc>
        <w:tc>
          <w:tcPr>
            <w:tcW w:w="701" w:type="dxa"/>
          </w:tcPr>
          <w:p w14:paraId="5A5D874D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575" w:type="dxa"/>
            <w:gridSpan w:val="2"/>
          </w:tcPr>
          <w:p w14:paraId="511C89EF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1126" w:type="dxa"/>
          </w:tcPr>
          <w:p w14:paraId="4EE4846B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142" w:type="dxa"/>
          </w:tcPr>
          <w:p w14:paraId="2FB8DA9C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275" w:type="dxa"/>
          </w:tcPr>
          <w:p w14:paraId="5DC04945" w14:textId="77777777" w:rsidR="00DD6084" w:rsidRPr="00876AD3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14:paraId="6A910216" w14:textId="34C7D0E1" w:rsidR="0072112C" w:rsidRPr="00876AD3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[2]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701" w:type="dxa"/>
          </w:tcPr>
          <w:p w14:paraId="5809E7B3" w14:textId="77777777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DC4724" w:rsidRPr="00876AD3" w14:paraId="39D58198" w14:textId="77777777" w:rsidTr="00AD6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3" w:type="dxa"/>
          </w:tcPr>
          <w:p w14:paraId="23A1FAA2" w14:textId="77777777" w:rsidR="00DC4724" w:rsidRPr="00876AD3" w:rsidRDefault="00DC4724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7229" w:type="dxa"/>
          </w:tcPr>
          <w:p w14:paraId="1818E80E" w14:textId="77777777" w:rsidR="00DC4724" w:rsidRPr="00876AD3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1.Отношение между характером действующих лиц художественного произведения и их моральными качествами на примере рассказа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3A3AB1">
              <w:rPr>
                <w:rFonts w:ascii="Times New Roman" w:hAnsi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Генри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0E8B1457" w14:textId="77777777" w:rsidR="00DC4724" w:rsidRPr="00876AD3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2.Отношение действующих лиц художественного произведения к материальному благополучию и способам его достижения. </w:t>
            </w:r>
          </w:p>
        </w:tc>
        <w:tc>
          <w:tcPr>
            <w:tcW w:w="3544" w:type="dxa"/>
            <w:gridSpan w:val="5"/>
          </w:tcPr>
          <w:p w14:paraId="3B438227" w14:textId="101140F1" w:rsidR="00DC4724" w:rsidRPr="00876AD3" w:rsidRDefault="00DC4724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275" w:type="dxa"/>
          </w:tcPr>
          <w:p w14:paraId="54C1E5D0" w14:textId="77777777" w:rsidR="00DD6084" w:rsidRPr="00876AD3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14:paraId="15AEC9D9" w14:textId="2D9A3CFF" w:rsidR="00DC4724" w:rsidRPr="00876AD3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[2]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701" w:type="dxa"/>
          </w:tcPr>
          <w:p w14:paraId="6D824672" w14:textId="77777777" w:rsidR="00DC4724" w:rsidRPr="00876AD3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DC4724" w:rsidRPr="00876AD3" w14:paraId="085F5FC6" w14:textId="77777777" w:rsidTr="005C2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3" w:type="dxa"/>
          </w:tcPr>
          <w:p w14:paraId="4ED97990" w14:textId="77777777" w:rsidR="00DC4724" w:rsidRPr="00876AD3" w:rsidRDefault="00DC4724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7229" w:type="dxa"/>
          </w:tcPr>
          <w:p w14:paraId="08195EE2" w14:textId="77777777" w:rsidR="00DC4724" w:rsidRPr="00876AD3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1.Основные правила поведения и общения с людьми в повседневной жизни на примере рассказа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3A3AB1">
              <w:rPr>
                <w:rFonts w:ascii="Times New Roman" w:hAnsi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Генри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5059C836" w14:textId="77777777" w:rsidR="00DC4724" w:rsidRPr="003A3AB1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2.В чем проявляется уважение человека к другим людям? </w:t>
            </w:r>
          </w:p>
        </w:tc>
        <w:tc>
          <w:tcPr>
            <w:tcW w:w="3544" w:type="dxa"/>
            <w:gridSpan w:val="5"/>
          </w:tcPr>
          <w:p w14:paraId="2E6A7E72" w14:textId="3942325E" w:rsidR="00DC4724" w:rsidRPr="00876AD3" w:rsidRDefault="00DC4724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275" w:type="dxa"/>
          </w:tcPr>
          <w:p w14:paraId="14E28A0E" w14:textId="77777777" w:rsidR="00DD6084" w:rsidRPr="00876AD3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14:paraId="75A0D7FC" w14:textId="51D6EF9C" w:rsidR="00DC4724" w:rsidRPr="00876AD3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[2]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701" w:type="dxa"/>
          </w:tcPr>
          <w:p w14:paraId="368ADD7A" w14:textId="77777777" w:rsidR="00DC4724" w:rsidRPr="00876AD3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30"/>
                <w:lang w:eastAsia="ru-RU"/>
              </w:rPr>
              <w:t>Сочинение</w:t>
            </w:r>
          </w:p>
        </w:tc>
      </w:tr>
      <w:tr w:rsidR="00DC4724" w:rsidRPr="00876AD3" w14:paraId="0F1E3A4B" w14:textId="77777777" w:rsidTr="00EF4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3" w:type="dxa"/>
          </w:tcPr>
          <w:p w14:paraId="4DE9E939" w14:textId="77777777" w:rsidR="00DC4724" w:rsidRPr="00876AD3" w:rsidRDefault="00DC4724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7229" w:type="dxa"/>
          </w:tcPr>
          <w:p w14:paraId="21A515B0" w14:textId="77777777" w:rsidR="00DC4724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«Добро» и «Зло».</w:t>
            </w:r>
          </w:p>
          <w:p w14:paraId="553DBC94" w14:textId="77777777" w:rsidR="00DC4724" w:rsidRPr="00876AD3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Безрассудные поступки, слабости, пороки и добродетели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примере рассказа  О</w:t>
            </w:r>
            <w:r w:rsidRPr="003A3AB1">
              <w:rPr>
                <w:rFonts w:ascii="Times New Roman" w:hAnsi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Генри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5"/>
          </w:tcPr>
          <w:p w14:paraId="1006F289" w14:textId="18ED5980" w:rsidR="00DC4724" w:rsidRPr="00876AD3" w:rsidRDefault="00DC4724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275" w:type="dxa"/>
          </w:tcPr>
          <w:p w14:paraId="3797D679" w14:textId="77777777" w:rsidR="00DD6084" w:rsidRPr="00876AD3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14:paraId="2A9E0153" w14:textId="570BA424" w:rsidR="00DC4724" w:rsidRPr="00876AD3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[2]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701" w:type="dxa"/>
          </w:tcPr>
          <w:p w14:paraId="0AA5A100" w14:textId="77777777" w:rsidR="00DC4724" w:rsidRPr="00876AD3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72112C" w:rsidRPr="00876AD3" w14:paraId="3AFD0184" w14:textId="77777777" w:rsidTr="00C85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3" w:type="dxa"/>
          </w:tcPr>
          <w:p w14:paraId="15AF190E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229" w:type="dxa"/>
          </w:tcPr>
          <w:p w14:paraId="7960DE56" w14:textId="5651305F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Преступление и наказание (</w:t>
            </w:r>
            <w:r w:rsidR="00DC472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2</w:t>
            </w:r>
            <w:r w:rsidRPr="00876AD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701" w:type="dxa"/>
          </w:tcPr>
          <w:p w14:paraId="143E888C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575" w:type="dxa"/>
            <w:gridSpan w:val="2"/>
          </w:tcPr>
          <w:p w14:paraId="3E092DB7" w14:textId="005291A3" w:rsidR="0072112C" w:rsidRPr="00876AD3" w:rsidRDefault="00DC4724" w:rsidP="00AF18D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1126" w:type="dxa"/>
          </w:tcPr>
          <w:p w14:paraId="012B8A92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1142" w:type="dxa"/>
          </w:tcPr>
          <w:p w14:paraId="7E6FA248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1275" w:type="dxa"/>
          </w:tcPr>
          <w:p w14:paraId="1BB19A8C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782AB94" w14:textId="77777777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72112C" w:rsidRPr="00876AD3" w14:paraId="55E656FB" w14:textId="77777777" w:rsidTr="00C85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3" w:type="dxa"/>
          </w:tcPr>
          <w:p w14:paraId="172FFA00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7229" w:type="dxa"/>
          </w:tcPr>
          <w:p w14:paraId="26968BB2" w14:textId="77777777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1.Основные морально-этические и социальные проблемы современного общества на примере рассказа О’Генри.</w:t>
            </w:r>
          </w:p>
          <w:p w14:paraId="787A0041" w14:textId="77777777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2.Отношение к ним главных действующих лиц литературного произведения.</w:t>
            </w:r>
          </w:p>
        </w:tc>
        <w:tc>
          <w:tcPr>
            <w:tcW w:w="701" w:type="dxa"/>
          </w:tcPr>
          <w:p w14:paraId="7B68C096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575" w:type="dxa"/>
            <w:gridSpan w:val="2"/>
          </w:tcPr>
          <w:p w14:paraId="7CB127CF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1126" w:type="dxa"/>
          </w:tcPr>
          <w:p w14:paraId="33513101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142" w:type="dxa"/>
          </w:tcPr>
          <w:p w14:paraId="4CD1B021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275" w:type="dxa"/>
          </w:tcPr>
          <w:p w14:paraId="2C94F0AE" w14:textId="77777777" w:rsidR="00DD6084" w:rsidRPr="00876AD3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14:paraId="06219121" w14:textId="68E21EC5" w:rsidR="0072112C" w:rsidRPr="00876AD3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[2]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701" w:type="dxa"/>
          </w:tcPr>
          <w:p w14:paraId="50C94EF1" w14:textId="77777777" w:rsidR="0072112C" w:rsidRPr="00876AD3" w:rsidRDefault="0072112C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DC4724" w:rsidRPr="00876AD3" w14:paraId="075C9275" w14:textId="77777777" w:rsidTr="00F02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3" w:type="dxa"/>
          </w:tcPr>
          <w:p w14:paraId="00A3B673" w14:textId="77777777" w:rsidR="00DC4724" w:rsidRPr="00876AD3" w:rsidRDefault="00DC4724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7229" w:type="dxa"/>
          </w:tcPr>
          <w:p w14:paraId="239B1665" w14:textId="77777777" w:rsidR="00DC4724" w:rsidRPr="00876AD3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1.Преступление и наказание как одна из основных морально-этических проблем современности на примере рассказа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3A3AB1">
              <w:rPr>
                <w:rFonts w:ascii="Times New Roman" w:hAnsi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Генри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0FB6F883" w14:textId="77777777" w:rsidR="00DC4724" w:rsidRPr="00876AD3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2.Отражение проблемы в художественном произведении.        </w:t>
            </w:r>
          </w:p>
        </w:tc>
        <w:tc>
          <w:tcPr>
            <w:tcW w:w="3544" w:type="dxa"/>
            <w:gridSpan w:val="5"/>
          </w:tcPr>
          <w:p w14:paraId="6FD05FD3" w14:textId="22C4DA87" w:rsidR="00DC4724" w:rsidRPr="00876AD3" w:rsidRDefault="00DC4724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275" w:type="dxa"/>
          </w:tcPr>
          <w:p w14:paraId="0E2F72BF" w14:textId="77777777" w:rsidR="00DD6084" w:rsidRPr="00876AD3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14:paraId="18AF01AD" w14:textId="4D51D0B8" w:rsidR="00DC4724" w:rsidRPr="00876AD3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[2]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701" w:type="dxa"/>
          </w:tcPr>
          <w:p w14:paraId="0CDFF8E8" w14:textId="77777777" w:rsidR="00DC4724" w:rsidRPr="00876AD3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DC4724" w:rsidRPr="00876AD3" w14:paraId="2541C697" w14:textId="77777777" w:rsidTr="007E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3" w:type="dxa"/>
          </w:tcPr>
          <w:p w14:paraId="056B527F" w14:textId="77777777" w:rsidR="00DC4724" w:rsidRPr="00876AD3" w:rsidRDefault="00DC4724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7229" w:type="dxa"/>
          </w:tcPr>
          <w:p w14:paraId="01488A43" w14:textId="77777777" w:rsidR="00DC4724" w:rsidRPr="00876AD3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1.Наиболее распространенные мотивы преступлений и виды преступлений и правонарушений в рассказах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3A3AB1">
              <w:rPr>
                <w:rFonts w:ascii="Times New Roman" w:hAnsi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Генри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56ECE1B0" w14:textId="77777777" w:rsidR="00DC4724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2.Правонарушения героев произведения и причины, вызвавшие их.</w:t>
            </w:r>
          </w:p>
          <w:p w14:paraId="589B035D" w14:textId="77777777" w:rsidR="00DC4724" w:rsidRPr="00876AD3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5"/>
          </w:tcPr>
          <w:p w14:paraId="06AB1D2E" w14:textId="6DB0F5B3" w:rsidR="00DC4724" w:rsidRPr="00876AD3" w:rsidRDefault="00DC4724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275" w:type="dxa"/>
          </w:tcPr>
          <w:p w14:paraId="41AB5AE8" w14:textId="77777777" w:rsidR="00DD6084" w:rsidRPr="00876AD3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14:paraId="0F95E851" w14:textId="65CB5BCF" w:rsidR="00DC4724" w:rsidRPr="00876AD3" w:rsidRDefault="00DD6084" w:rsidP="00DD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[2]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701" w:type="dxa"/>
          </w:tcPr>
          <w:p w14:paraId="04FE2799" w14:textId="77777777" w:rsidR="00DC4724" w:rsidRPr="00876AD3" w:rsidRDefault="00DC4724" w:rsidP="00AF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30"/>
                <w:lang w:eastAsia="ru-RU"/>
              </w:rPr>
              <w:t>Проектное задание</w:t>
            </w:r>
          </w:p>
        </w:tc>
      </w:tr>
      <w:tr w:rsidR="0072112C" w:rsidRPr="00876AD3" w14:paraId="6AE14008" w14:textId="77777777" w:rsidTr="00C85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3" w:type="dxa"/>
          </w:tcPr>
          <w:p w14:paraId="676C568F" w14:textId="77777777" w:rsidR="0072112C" w:rsidRPr="00876AD3" w:rsidRDefault="0072112C" w:rsidP="00AF1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6C1F9611" w14:textId="77777777" w:rsidR="002615AF" w:rsidRDefault="0072112C" w:rsidP="00AF18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часов за </w:t>
            </w:r>
            <w:r w:rsidR="00C85A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Pr="00876A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семестр:</w:t>
            </w:r>
          </w:p>
          <w:p w14:paraId="4241A5A2" w14:textId="1A9BF556" w:rsidR="0072112C" w:rsidRPr="00876AD3" w:rsidRDefault="0072112C" w:rsidP="00AF18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1" w:type="dxa"/>
          </w:tcPr>
          <w:p w14:paraId="6B7C1117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575" w:type="dxa"/>
            <w:gridSpan w:val="2"/>
          </w:tcPr>
          <w:p w14:paraId="11A88603" w14:textId="0F2F2F00" w:rsidR="0072112C" w:rsidRPr="00876AD3" w:rsidRDefault="00C85A9E" w:rsidP="00AF1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8</w:t>
            </w:r>
          </w:p>
        </w:tc>
        <w:tc>
          <w:tcPr>
            <w:tcW w:w="1126" w:type="dxa"/>
          </w:tcPr>
          <w:p w14:paraId="0929CEE0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  <w:tc>
          <w:tcPr>
            <w:tcW w:w="1142" w:type="dxa"/>
          </w:tcPr>
          <w:p w14:paraId="23F21A2E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  <w:tc>
          <w:tcPr>
            <w:tcW w:w="1275" w:type="dxa"/>
          </w:tcPr>
          <w:p w14:paraId="19E31009" w14:textId="77777777" w:rsidR="0072112C" w:rsidRPr="00876AD3" w:rsidRDefault="0072112C" w:rsidP="00AF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6EADB06" w14:textId="0B17A784" w:rsidR="0072112C" w:rsidRPr="00876AD3" w:rsidRDefault="00DC4724" w:rsidP="00DC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30"/>
                <w:lang w:eastAsia="ru-RU"/>
              </w:rPr>
              <w:t>-</w:t>
            </w:r>
          </w:p>
        </w:tc>
      </w:tr>
    </w:tbl>
    <w:p w14:paraId="5E625E5A" w14:textId="77777777" w:rsidR="0072112C" w:rsidRPr="00815E63" w:rsidRDefault="0072112C" w:rsidP="007211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6AD3">
        <w:rPr>
          <w:rFonts w:ascii="Times New Roman" w:hAnsi="Times New Roman"/>
          <w:sz w:val="24"/>
          <w:szCs w:val="24"/>
          <w:lang w:eastAsia="ru-RU"/>
        </w:rPr>
        <w:br w:type="textWrapping" w:clear="all"/>
      </w:r>
    </w:p>
    <w:p w14:paraId="7ECA8ED0" w14:textId="77777777" w:rsidR="0072112C" w:rsidRDefault="0072112C" w:rsidP="0072112C">
      <w:pPr>
        <w:rPr>
          <w:rFonts w:ascii="Times New Roman" w:hAnsi="Times New Roman"/>
          <w:sz w:val="28"/>
          <w:szCs w:val="28"/>
        </w:rPr>
      </w:pPr>
      <w:r w:rsidRPr="00815E63">
        <w:rPr>
          <w:rFonts w:ascii="Times New Roman" w:hAnsi="Times New Roman"/>
          <w:sz w:val="28"/>
          <w:szCs w:val="28"/>
        </w:rPr>
        <w:t xml:space="preserve">Преподаватель кафедры </w:t>
      </w:r>
    </w:p>
    <w:p w14:paraId="3BD5C5E3" w14:textId="77777777" w:rsidR="0072112C" w:rsidRDefault="0072112C" w:rsidP="0072112C">
      <w:pPr>
        <w:rPr>
          <w:rFonts w:ascii="Times New Roman" w:hAnsi="Times New Roman"/>
          <w:sz w:val="28"/>
          <w:szCs w:val="28"/>
        </w:rPr>
      </w:pPr>
      <w:r w:rsidRPr="00815E63">
        <w:rPr>
          <w:rFonts w:ascii="Times New Roman" w:hAnsi="Times New Roman"/>
          <w:sz w:val="28"/>
          <w:szCs w:val="28"/>
        </w:rPr>
        <w:t>теории и практики английского языка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Л. А. Литвинова </w:t>
      </w:r>
    </w:p>
    <w:p w14:paraId="131566EA" w14:textId="77777777" w:rsidR="0072112C" w:rsidRDefault="0072112C" w:rsidP="0072112C">
      <w:pPr>
        <w:rPr>
          <w:rFonts w:ascii="Times New Roman" w:hAnsi="Times New Roman"/>
          <w:sz w:val="28"/>
          <w:szCs w:val="28"/>
        </w:rPr>
      </w:pPr>
    </w:p>
    <w:p w14:paraId="3719E37E" w14:textId="77777777" w:rsidR="0072112C" w:rsidRDefault="0072112C" w:rsidP="007211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</w:t>
      </w:r>
      <w:r w:rsidRPr="00815E63">
        <w:rPr>
          <w:rFonts w:ascii="Times New Roman" w:hAnsi="Times New Roman"/>
          <w:sz w:val="28"/>
          <w:szCs w:val="28"/>
        </w:rPr>
        <w:t xml:space="preserve">реподаватель кафедры </w:t>
      </w:r>
    </w:p>
    <w:p w14:paraId="7739335C" w14:textId="77777777" w:rsidR="0072112C" w:rsidRPr="00815E63" w:rsidRDefault="0072112C" w:rsidP="0072112C">
      <w:pPr>
        <w:rPr>
          <w:rFonts w:ascii="Times New Roman" w:hAnsi="Times New Roman"/>
          <w:sz w:val="28"/>
          <w:szCs w:val="28"/>
        </w:rPr>
      </w:pPr>
      <w:r w:rsidRPr="00815E63">
        <w:rPr>
          <w:rFonts w:ascii="Times New Roman" w:hAnsi="Times New Roman"/>
          <w:sz w:val="28"/>
          <w:szCs w:val="28"/>
        </w:rPr>
        <w:t>теории и практики английского языка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М. С. Захарова </w:t>
      </w:r>
    </w:p>
    <w:p w14:paraId="68744169" w14:textId="77777777" w:rsidR="0072112C" w:rsidRPr="00815E63" w:rsidRDefault="0072112C" w:rsidP="0072112C">
      <w:pPr>
        <w:rPr>
          <w:rFonts w:ascii="Times New Roman" w:hAnsi="Times New Roman"/>
          <w:sz w:val="28"/>
          <w:szCs w:val="28"/>
        </w:rPr>
      </w:pPr>
    </w:p>
    <w:p w14:paraId="05667F8F" w14:textId="77777777" w:rsidR="00A37834" w:rsidRDefault="00A37834"/>
    <w:sectPr w:rsidR="00A37834" w:rsidSect="0092416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0574C" w14:textId="77777777" w:rsidR="00654BE7" w:rsidRDefault="00654BE7" w:rsidP="00DC4724">
      <w:pPr>
        <w:spacing w:after="0" w:line="240" w:lineRule="auto"/>
      </w:pPr>
      <w:r>
        <w:separator/>
      </w:r>
    </w:p>
  </w:endnote>
  <w:endnote w:type="continuationSeparator" w:id="0">
    <w:p w14:paraId="4F6E0C1E" w14:textId="77777777" w:rsidR="00654BE7" w:rsidRDefault="00654BE7" w:rsidP="00DC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5136" w14:textId="77777777" w:rsidR="00654BE7" w:rsidRDefault="00654BE7" w:rsidP="00DC4724">
      <w:pPr>
        <w:spacing w:after="0" w:line="240" w:lineRule="auto"/>
      </w:pPr>
      <w:r>
        <w:separator/>
      </w:r>
    </w:p>
  </w:footnote>
  <w:footnote w:type="continuationSeparator" w:id="0">
    <w:p w14:paraId="0496AA8B" w14:textId="77777777" w:rsidR="00654BE7" w:rsidRDefault="00654BE7" w:rsidP="00DC4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2C"/>
    <w:rsid w:val="002615AF"/>
    <w:rsid w:val="004C44FD"/>
    <w:rsid w:val="005013D6"/>
    <w:rsid w:val="00542167"/>
    <w:rsid w:val="006472E4"/>
    <w:rsid w:val="00654BE7"/>
    <w:rsid w:val="0072112C"/>
    <w:rsid w:val="007D3E3C"/>
    <w:rsid w:val="00882B83"/>
    <w:rsid w:val="009320EB"/>
    <w:rsid w:val="00A37834"/>
    <w:rsid w:val="00B41A51"/>
    <w:rsid w:val="00C85A9E"/>
    <w:rsid w:val="00DC4724"/>
    <w:rsid w:val="00DD6084"/>
    <w:rsid w:val="00F33E23"/>
    <w:rsid w:val="00F8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8C87"/>
  <w15:chartTrackingRefBased/>
  <w15:docId w15:val="{40D15822-42EF-45B2-B575-357DC98C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084"/>
    <w:rPr>
      <w:rFonts w:ascii="Calibri" w:eastAsia="Times New Roman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4724"/>
    <w:rPr>
      <w:rFonts w:ascii="Calibri" w:eastAsia="Times New Roman" w:hAnsi="Calibri" w:cs="Times New Roman"/>
      <w:kern w:val="0"/>
      <w:lang w:val="ru-RU"/>
      <w14:ligatures w14:val="none"/>
    </w:rPr>
  </w:style>
  <w:style w:type="paragraph" w:styleId="a5">
    <w:name w:val="footer"/>
    <w:basedOn w:val="a"/>
    <w:link w:val="a6"/>
    <w:uiPriority w:val="99"/>
    <w:unhideWhenUsed/>
    <w:rsid w:val="00DC4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724"/>
    <w:rPr>
      <w:rFonts w:ascii="Calibri" w:eastAsia="Times New Roman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182678-5E3B-4784-BFCA-20AE75B6C59E}"/>
</file>

<file path=customXml/itemProps2.xml><?xml version="1.0" encoding="utf-8"?>
<ds:datastoreItem xmlns:ds="http://schemas.openxmlformats.org/officeDocument/2006/customXml" ds:itemID="{5DB6E762-8CB0-411B-8DC4-C8640B985E47}"/>
</file>

<file path=customXml/itemProps3.xml><?xml version="1.0" encoding="utf-8"?>
<ds:datastoreItem xmlns:ds="http://schemas.openxmlformats.org/officeDocument/2006/customXml" ds:itemID="{5C9B83C4-1964-41E8-9673-D57895B2BC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Захарова</dc:creator>
  <cp:keywords/>
  <dc:description/>
  <cp:lastModifiedBy>Марина Захарова</cp:lastModifiedBy>
  <cp:revision>9</cp:revision>
  <dcterms:created xsi:type="dcterms:W3CDTF">2023-08-21T13:41:00Z</dcterms:created>
  <dcterms:modified xsi:type="dcterms:W3CDTF">2023-09-19T05:57:00Z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